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FA493F"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4CE09DB"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A77146">
      <w:pPr>
        <w:pStyle w:val="a5"/>
        <w:numPr>
          <w:ilvl w:val="0"/>
          <w:numId w:val="11"/>
        </w:numPr>
        <w:ind w:firstLineChars="0"/>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A77146">
      <w:pPr>
        <w:pStyle w:val="a5"/>
        <w:numPr>
          <w:ilvl w:val="0"/>
          <w:numId w:val="11"/>
        </w:numPr>
        <w:ind w:firstLineChars="0"/>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A77146">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B47A25">
      <w:pPr>
        <w:ind w:firstLineChars="0"/>
      </w:pPr>
    </w:p>
    <w:p w14:paraId="37B85890" w14:textId="581A24FC" w:rsidR="007E0491" w:rsidRDefault="00B47A25" w:rsidP="00B128AF">
      <w:pPr>
        <w:ind w:left="420" w:firstLineChars="0" w:firstLine="420"/>
        <w:sectPr w:rsidR="007E0491" w:rsidSect="00FB0F55">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r w:rsidR="000C5C04">
        <w:rPr>
          <w:rFonts w:hint="eastAsia"/>
        </w:rPr>
        <w:t>;headache</w:t>
      </w:r>
      <w:r w:rsidR="00A77146">
        <w:rPr>
          <w:rFonts w:hint="eastAsia"/>
        </w:rPr>
        <w:t>;A</w:t>
      </w:r>
      <w:r w:rsidR="000C5C04">
        <w:rPr>
          <w:rFonts w:hint="eastAsia"/>
        </w:rPr>
        <w:t>lzheimer</w:t>
      </w:r>
      <w:proofErr w:type="spellEnd"/>
      <w:r w:rsidR="00A77146">
        <w:rPr>
          <w:rFonts w:hint="eastAsia"/>
        </w:rPr>
        <w:t xml:space="preserve"> Disease </w:t>
      </w:r>
    </w:p>
    <w:p w14:paraId="362A6CF9" w14:textId="77777777" w:rsidR="004F0892" w:rsidRPr="00370433" w:rsidRDefault="004F0892" w:rsidP="00505753">
      <w:pPr>
        <w:pStyle w:val="1"/>
        <w:jc w:val="left"/>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5D2B65">
          <w:rPr>
            <w:noProof/>
            <w:webHidden/>
          </w:rPr>
          <w:t>I</w:t>
        </w:r>
        <w:r w:rsidR="005D2B65">
          <w:rPr>
            <w:noProof/>
            <w:webHidden/>
          </w:rPr>
          <w:fldChar w:fldCharType="end"/>
        </w:r>
      </w:hyperlink>
    </w:p>
    <w:p w14:paraId="49CD60E4" w14:textId="77777777" w:rsidR="005D2B65" w:rsidRDefault="00FA493F"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5D2B65">
          <w:rPr>
            <w:noProof/>
            <w:webHidden/>
          </w:rPr>
          <w:t>II</w:t>
        </w:r>
        <w:r w:rsidR="005D2B65">
          <w:rPr>
            <w:noProof/>
            <w:webHidden/>
          </w:rPr>
          <w:fldChar w:fldCharType="end"/>
        </w:r>
      </w:hyperlink>
    </w:p>
    <w:p w14:paraId="670AF3F3" w14:textId="77777777" w:rsidR="005D2B65" w:rsidRDefault="00FA493F"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5D2B65">
          <w:rPr>
            <w:noProof/>
            <w:webHidden/>
          </w:rPr>
          <w:t>III</w:t>
        </w:r>
        <w:r w:rsidR="005D2B65">
          <w:rPr>
            <w:noProof/>
            <w:webHidden/>
          </w:rPr>
          <w:fldChar w:fldCharType="end"/>
        </w:r>
      </w:hyperlink>
    </w:p>
    <w:p w14:paraId="2A3DAB6A" w14:textId="77777777" w:rsidR="005D2B65" w:rsidRDefault="00FA493F"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5D2B65">
          <w:rPr>
            <w:noProof/>
            <w:webHidden/>
          </w:rPr>
          <w:t>V</w:t>
        </w:r>
        <w:r w:rsidR="005D2B65">
          <w:rPr>
            <w:noProof/>
            <w:webHidden/>
          </w:rPr>
          <w:fldChar w:fldCharType="end"/>
        </w:r>
      </w:hyperlink>
    </w:p>
    <w:p w14:paraId="1AE5B7D5" w14:textId="77777777" w:rsidR="005D2B65" w:rsidRDefault="00FA493F"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79CA344D"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5D456A94"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4B168C4D"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3B114C53"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5D2B65">
          <w:rPr>
            <w:noProof/>
            <w:webHidden/>
          </w:rPr>
          <w:t>4</w:t>
        </w:r>
        <w:r w:rsidR="005D2B65">
          <w:rPr>
            <w:noProof/>
            <w:webHidden/>
          </w:rPr>
          <w:fldChar w:fldCharType="end"/>
        </w:r>
      </w:hyperlink>
    </w:p>
    <w:p w14:paraId="21A9EAA4"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5D2B65">
          <w:rPr>
            <w:noProof/>
            <w:webHidden/>
          </w:rPr>
          <w:t>5</w:t>
        </w:r>
        <w:r w:rsidR="005D2B65">
          <w:rPr>
            <w:noProof/>
            <w:webHidden/>
          </w:rPr>
          <w:fldChar w:fldCharType="end"/>
        </w:r>
      </w:hyperlink>
    </w:p>
    <w:p w14:paraId="0E9B4AEE"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6964C86"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F029621" w14:textId="77777777" w:rsidR="005D2B65" w:rsidRDefault="00FA493F"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1466DF2"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5F49D6E"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34484780"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5D2B65">
          <w:rPr>
            <w:noProof/>
            <w:webHidden/>
          </w:rPr>
          <w:t>14</w:t>
        </w:r>
        <w:r w:rsidR="005D2B65">
          <w:rPr>
            <w:noProof/>
            <w:webHidden/>
          </w:rPr>
          <w:fldChar w:fldCharType="end"/>
        </w:r>
      </w:hyperlink>
    </w:p>
    <w:p w14:paraId="53EBB85D"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5D2B65">
          <w:rPr>
            <w:noProof/>
            <w:webHidden/>
          </w:rPr>
          <w:t>16</w:t>
        </w:r>
        <w:r w:rsidR="005D2B65">
          <w:rPr>
            <w:noProof/>
            <w:webHidden/>
          </w:rPr>
          <w:fldChar w:fldCharType="end"/>
        </w:r>
      </w:hyperlink>
    </w:p>
    <w:p w14:paraId="150CB0D6"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5D2B65">
          <w:rPr>
            <w:noProof/>
            <w:webHidden/>
          </w:rPr>
          <w:t>20</w:t>
        </w:r>
        <w:r w:rsidR="005D2B65">
          <w:rPr>
            <w:noProof/>
            <w:webHidden/>
          </w:rPr>
          <w:fldChar w:fldCharType="end"/>
        </w:r>
      </w:hyperlink>
    </w:p>
    <w:p w14:paraId="22E8CE8C"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5D2B65">
          <w:rPr>
            <w:noProof/>
            <w:webHidden/>
          </w:rPr>
          <w:t>21</w:t>
        </w:r>
        <w:r w:rsidR="005D2B65">
          <w:rPr>
            <w:noProof/>
            <w:webHidden/>
          </w:rPr>
          <w:fldChar w:fldCharType="end"/>
        </w:r>
      </w:hyperlink>
    </w:p>
    <w:p w14:paraId="58488B4D"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5D2B65">
          <w:rPr>
            <w:noProof/>
            <w:webHidden/>
          </w:rPr>
          <w:t>23</w:t>
        </w:r>
        <w:r w:rsidR="005D2B65">
          <w:rPr>
            <w:noProof/>
            <w:webHidden/>
          </w:rPr>
          <w:fldChar w:fldCharType="end"/>
        </w:r>
      </w:hyperlink>
    </w:p>
    <w:p w14:paraId="7214FCE2"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2A366A3B"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04962424"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5D2B65">
          <w:rPr>
            <w:noProof/>
            <w:webHidden/>
          </w:rPr>
          <w:t>28</w:t>
        </w:r>
        <w:r w:rsidR="005D2B65">
          <w:rPr>
            <w:noProof/>
            <w:webHidden/>
          </w:rPr>
          <w:fldChar w:fldCharType="end"/>
        </w:r>
      </w:hyperlink>
    </w:p>
    <w:p w14:paraId="0EF5303B"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5D2B65">
          <w:rPr>
            <w:noProof/>
            <w:webHidden/>
          </w:rPr>
          <w:t>30</w:t>
        </w:r>
        <w:r w:rsidR="005D2B65">
          <w:rPr>
            <w:noProof/>
            <w:webHidden/>
          </w:rPr>
          <w:fldChar w:fldCharType="end"/>
        </w:r>
      </w:hyperlink>
    </w:p>
    <w:p w14:paraId="6F47EEEB"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5D2B65">
          <w:rPr>
            <w:noProof/>
            <w:webHidden/>
          </w:rPr>
          <w:t>35</w:t>
        </w:r>
        <w:r w:rsidR="005D2B65">
          <w:rPr>
            <w:noProof/>
            <w:webHidden/>
          </w:rPr>
          <w:fldChar w:fldCharType="end"/>
        </w:r>
      </w:hyperlink>
    </w:p>
    <w:p w14:paraId="35A5A302" w14:textId="77777777" w:rsidR="005D2B65" w:rsidRDefault="00FA493F"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2E6B644F"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68F409B5"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75254AE1"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32B689AF"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5D2B65">
          <w:rPr>
            <w:noProof/>
            <w:webHidden/>
          </w:rPr>
          <w:t>38</w:t>
        </w:r>
        <w:r w:rsidR="005D2B65">
          <w:rPr>
            <w:noProof/>
            <w:webHidden/>
          </w:rPr>
          <w:fldChar w:fldCharType="end"/>
        </w:r>
      </w:hyperlink>
    </w:p>
    <w:p w14:paraId="1FCCC04A"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5D2B65">
          <w:rPr>
            <w:noProof/>
            <w:webHidden/>
          </w:rPr>
          <w:t>39</w:t>
        </w:r>
        <w:r w:rsidR="005D2B65">
          <w:rPr>
            <w:noProof/>
            <w:webHidden/>
          </w:rPr>
          <w:fldChar w:fldCharType="end"/>
        </w:r>
      </w:hyperlink>
    </w:p>
    <w:p w14:paraId="0CF995D3"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5DF5894E"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2FA16462"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5D2B65">
          <w:rPr>
            <w:noProof/>
            <w:webHidden/>
          </w:rPr>
          <w:t>47</w:t>
        </w:r>
        <w:r w:rsidR="005D2B65">
          <w:rPr>
            <w:noProof/>
            <w:webHidden/>
          </w:rPr>
          <w:fldChar w:fldCharType="end"/>
        </w:r>
      </w:hyperlink>
    </w:p>
    <w:p w14:paraId="5D94BE6B" w14:textId="77777777" w:rsidR="005D2B65" w:rsidRDefault="00FA493F"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2E59FF44"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4DA298DD"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71CF22DC"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32794430"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5D2B65">
          <w:rPr>
            <w:noProof/>
            <w:webHidden/>
          </w:rPr>
          <w:t>50</w:t>
        </w:r>
        <w:r w:rsidR="005D2B65">
          <w:rPr>
            <w:noProof/>
            <w:webHidden/>
          </w:rPr>
          <w:fldChar w:fldCharType="end"/>
        </w:r>
      </w:hyperlink>
    </w:p>
    <w:p w14:paraId="7139BF6C"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5D2B65">
          <w:rPr>
            <w:noProof/>
            <w:webHidden/>
          </w:rPr>
          <w:t>51</w:t>
        </w:r>
        <w:r w:rsidR="005D2B65">
          <w:rPr>
            <w:noProof/>
            <w:webHidden/>
          </w:rPr>
          <w:fldChar w:fldCharType="end"/>
        </w:r>
      </w:hyperlink>
    </w:p>
    <w:p w14:paraId="4F719835" w14:textId="77777777" w:rsidR="005D2B65" w:rsidRDefault="00FA493F"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5D2B65">
          <w:rPr>
            <w:noProof/>
            <w:webHidden/>
          </w:rPr>
          <w:t>57</w:t>
        </w:r>
        <w:r w:rsidR="005D2B65">
          <w:rPr>
            <w:noProof/>
            <w:webHidden/>
          </w:rPr>
          <w:fldChar w:fldCharType="end"/>
        </w:r>
      </w:hyperlink>
    </w:p>
    <w:p w14:paraId="53E8FA66"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5D2B65">
          <w:rPr>
            <w:noProof/>
            <w:webHidden/>
          </w:rPr>
          <w:t>58</w:t>
        </w:r>
        <w:r w:rsidR="005D2B65">
          <w:rPr>
            <w:noProof/>
            <w:webHidden/>
          </w:rPr>
          <w:fldChar w:fldCharType="end"/>
        </w:r>
      </w:hyperlink>
    </w:p>
    <w:p w14:paraId="2BDB1065"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5D2B65">
          <w:rPr>
            <w:noProof/>
            <w:webHidden/>
          </w:rPr>
          <w:t>61</w:t>
        </w:r>
        <w:r w:rsidR="005D2B65">
          <w:rPr>
            <w:noProof/>
            <w:webHidden/>
          </w:rPr>
          <w:fldChar w:fldCharType="end"/>
        </w:r>
      </w:hyperlink>
    </w:p>
    <w:p w14:paraId="0E10B767" w14:textId="77777777" w:rsidR="005D2B65" w:rsidRDefault="00FA493F"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3258B38D"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0FECE67E" w14:textId="77777777" w:rsidR="005D2B65" w:rsidRDefault="00FA493F"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5D2B65">
          <w:rPr>
            <w:noProof/>
            <w:webHidden/>
          </w:rPr>
          <w:t>63</w:t>
        </w:r>
        <w:r w:rsidR="005D2B65">
          <w:rPr>
            <w:noProof/>
            <w:webHidden/>
          </w:rPr>
          <w:fldChar w:fldCharType="end"/>
        </w:r>
      </w:hyperlink>
    </w:p>
    <w:p w14:paraId="0E532114" w14:textId="77777777" w:rsidR="005D2B65" w:rsidRDefault="00FA493F"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5D2B65">
          <w:rPr>
            <w:noProof/>
            <w:webHidden/>
          </w:rPr>
          <w:t>64</w:t>
        </w:r>
        <w:r w:rsidR="005D2B65">
          <w:rPr>
            <w:noProof/>
            <w:webHidden/>
          </w:rPr>
          <w:fldChar w:fldCharType="end"/>
        </w:r>
      </w:hyperlink>
    </w:p>
    <w:p w14:paraId="2628C3AD" w14:textId="77777777" w:rsidR="005D2B65" w:rsidRDefault="00FA493F"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5D2B65">
          <w:rPr>
            <w:noProof/>
            <w:webHidden/>
          </w:rPr>
          <w:t>65</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46C1C32C"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2FA05D2A"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8362A0F"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。卫生部的资料表明，三级医院的门诊病人和</w:t>
      </w:r>
      <w:r>
        <w:rPr>
          <w:rFonts w:hint="eastAsia"/>
          <w:szCs w:val="24"/>
        </w:rPr>
        <w:t>住</w:t>
      </w:r>
      <w:r w:rsidRPr="00111E19">
        <w:rPr>
          <w:rFonts w:hint="eastAsia"/>
          <w:szCs w:val="24"/>
        </w:rPr>
        <w:t>院病人可分流到社区服务中心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w:t>
      </w:r>
      <w:r w:rsidRPr="00111E19">
        <w:rPr>
          <w:rFonts w:hint="eastAsia"/>
          <w:szCs w:val="24"/>
        </w:rPr>
        <w:lastRenderedPageBreak/>
        <w:t>资源合理利用的关键因素。</w:t>
      </w:r>
    </w:p>
    <w:p w14:paraId="61C4E5F5" w14:textId="05C3E0AB"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69E4598C"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w:t>
      </w:r>
      <w:r w:rsidR="00BA22E1" w:rsidRPr="00BA22E1">
        <w:rPr>
          <w:rFonts w:hint="eastAsia"/>
        </w:rPr>
        <w:lastRenderedPageBreak/>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4C40A56E"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32 860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27C91F86"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5F338113"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74B705BA" w:rsidR="00D71CCE" w:rsidRDefault="00D71CCE" w:rsidP="00637DFF">
      <w:pPr>
        <w:ind w:firstLineChars="0" w:firstLine="420"/>
      </w:pPr>
      <w:r>
        <w:rPr>
          <w:rFonts w:hint="eastAsia"/>
        </w:rPr>
        <w:t>第四章：选取老年痴呆症作为目标疾病，基于框架开发老年痴呆症诊断决策支持系统，并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2D1265">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3E405E6B"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数据库要宽松的多，或者完全不存在，</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60BED65C"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原理，且常与</w:t>
      </w:r>
      <w:r w:rsidR="0052399E" w:rsidRPr="002E014E">
        <w:rPr>
          <w:rFonts w:hint="eastAsia"/>
        </w:rPr>
        <w:t>Web</w:t>
      </w:r>
      <w:r w:rsidR="0052399E" w:rsidRPr="002E014E">
        <w:rPr>
          <w:rFonts w:hint="eastAsia"/>
        </w:rPr>
        <w:t>规模的大型数据库相关。</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174A38"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08A56E0B"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w:t>
      </w:r>
      <w:r>
        <w:rPr>
          <w:rFonts w:hint="eastAsia"/>
        </w:rPr>
        <w:lastRenderedPageBreak/>
        <w:t>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48E1F523" w:rsidR="0052399E" w:rsidRDefault="0052399E" w:rsidP="0052399E">
      <w:pPr>
        <w:ind w:firstLine="480"/>
      </w:pPr>
      <w:proofErr w:type="spellStart"/>
      <w:r>
        <w:rPr>
          <w:rFonts w:hint="eastAsia"/>
        </w:rPr>
        <w:t>MongoDB</w:t>
      </w:r>
      <w:proofErr w:type="spellEnd"/>
      <w:r>
        <w:rPr>
          <w:rFonts w:hint="eastAsia"/>
        </w:rPr>
        <w:t>就是这样一种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085A8CD7"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w:t>
      </w:r>
    </w:p>
    <w:p w14:paraId="5B2F0801" w14:textId="43D6A653"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FA493F" w:rsidP="0052399E">
      <w:pPr>
        <w:keepNext/>
        <w:ind w:firstLine="480"/>
        <w:jc w:val="center"/>
      </w:pPr>
      <w:r>
        <w:pict w14:anchorId="03A24756">
          <v:shape id="_x0000_i1025" type="#_x0000_t75" style="width:138.55pt;height:133.15pt">
            <v:imagedata r:id="rId40"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02E649D2"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w:t>
      </w:r>
      <w:r w:rsidR="00FA493F">
        <w:rPr>
          <w:rFonts w:hint="eastAsia"/>
        </w:rPr>
        <w:t>功能代表着</w:t>
      </w:r>
      <w:r>
        <w:rPr>
          <w:rFonts w:hint="eastAsia"/>
        </w:rPr>
        <w:t>系统</w:t>
      </w:r>
      <w:r w:rsidR="00FA493F">
        <w:rPr>
          <w:rFonts w:hint="eastAsia"/>
        </w:rPr>
        <w:t>不用</w:t>
      </w:r>
      <w:r>
        <w:rPr>
          <w:rFonts w:hint="eastAsia"/>
        </w:rPr>
        <w:t>预先定义系统接收的查询</w:t>
      </w:r>
      <w:r w:rsidR="00FA493F">
        <w:rPr>
          <w:rFonts w:hint="eastAsia"/>
        </w:rPr>
        <w:t>的</w:t>
      </w:r>
      <w:r>
        <w:rPr>
          <w:rFonts w:hint="eastAsia"/>
        </w:rPr>
        <w:t>类型。</w:t>
      </w:r>
      <w:r w:rsidR="00FA493F">
        <w:rPr>
          <w:rFonts w:hint="eastAsia"/>
        </w:rPr>
        <w:t>无论条件有多少，</w:t>
      </w:r>
      <w:r>
        <w:rPr>
          <w:rFonts w:hint="eastAsia"/>
        </w:rPr>
        <w:t>关系数据库能够严格</w:t>
      </w:r>
      <w:r w:rsidR="00FA493F">
        <w:rPr>
          <w:rFonts w:hint="eastAsia"/>
        </w:rPr>
        <w:t>按照输入的</w:t>
      </w:r>
      <w:r>
        <w:rPr>
          <w:rFonts w:hint="eastAsia"/>
        </w:rPr>
        <w:t>指示执行任何完备的</w:t>
      </w:r>
      <w:r w:rsidR="00FA493F">
        <w:rPr>
          <w:rFonts w:hint="eastAsia"/>
        </w:rPr>
        <w:t>SQL</w:t>
      </w:r>
      <w:r>
        <w:rPr>
          <w:rFonts w:hint="eastAsia"/>
        </w:rPr>
        <w:t>查询。虽然这个</w:t>
      </w:r>
      <w:r w:rsidR="00FA493F">
        <w:rPr>
          <w:rFonts w:hint="eastAsia"/>
        </w:rPr>
        <w:t>对于</w:t>
      </w:r>
      <w:r>
        <w:rPr>
          <w:rFonts w:hint="eastAsia"/>
        </w:rPr>
        <w:t>关系数据库</w:t>
      </w:r>
      <w:r w:rsidR="00FA493F">
        <w:rPr>
          <w:rFonts w:hint="eastAsia"/>
        </w:rPr>
        <w:t>来说</w:t>
      </w:r>
      <w:r>
        <w:rPr>
          <w:rFonts w:hint="eastAsia"/>
        </w:rPr>
        <w:t>是</w:t>
      </w:r>
      <w:r w:rsidR="00FA493F">
        <w:rPr>
          <w:rFonts w:hint="eastAsia"/>
        </w:rPr>
        <w:t>必备</w:t>
      </w:r>
      <w:r>
        <w:rPr>
          <w:rFonts w:hint="eastAsia"/>
        </w:rPr>
        <w:t>的功能，但是在</w:t>
      </w:r>
      <w:proofErr w:type="spellStart"/>
      <w:r>
        <w:rPr>
          <w:rFonts w:hint="eastAsia"/>
        </w:rPr>
        <w:t>NoSQL</w:t>
      </w:r>
      <w:proofErr w:type="spellEnd"/>
      <w:r w:rsidR="000463A7">
        <w:rPr>
          <w:rFonts w:hint="eastAsia"/>
        </w:rPr>
        <w:t>数据库中并非如此。例如，以</w:t>
      </w:r>
      <w:r>
        <w:rPr>
          <w:rFonts w:hint="eastAsia"/>
        </w:rPr>
        <w:t>键值</w:t>
      </w:r>
      <w:r w:rsidR="000463A7">
        <w:rPr>
          <w:rFonts w:hint="eastAsia"/>
        </w:rPr>
        <w:t>形式</w:t>
      </w:r>
      <w:r>
        <w:rPr>
          <w:rFonts w:hint="eastAsia"/>
        </w:rPr>
        <w:t>存储</w:t>
      </w:r>
      <w:r w:rsidR="000463A7">
        <w:rPr>
          <w:rFonts w:hint="eastAsia"/>
        </w:rPr>
        <w:t>的</w:t>
      </w:r>
      <w:proofErr w:type="spellStart"/>
      <w:r w:rsidR="000463A7">
        <w:rPr>
          <w:rFonts w:hint="eastAsia"/>
        </w:rPr>
        <w:t>NoSQL</w:t>
      </w:r>
      <w:proofErr w:type="spellEnd"/>
      <w:r>
        <w:rPr>
          <w:rFonts w:hint="eastAsia"/>
        </w:rPr>
        <w:t>数据库</w:t>
      </w:r>
      <w:r w:rsidR="000463A7" w:rsidRPr="000463A7">
        <w:rPr>
          <w:rFonts w:hint="eastAsia"/>
        </w:rPr>
        <w:t>查询</w:t>
      </w:r>
      <w:r w:rsidR="000463A7">
        <w:rPr>
          <w:rFonts w:hint="eastAsia"/>
        </w:rPr>
        <w:t>的时候仅</w:t>
      </w:r>
      <w:r>
        <w:rPr>
          <w:rFonts w:hint="eastAsia"/>
        </w:rPr>
        <w:t>能按照一个维度</w:t>
      </w:r>
      <w:r w:rsidR="000463A7">
        <w:rPr>
          <w:rFonts w:hint="eastAsia"/>
        </w:rPr>
        <w:t>（</w:t>
      </w:r>
      <w:r>
        <w:rPr>
          <w:rFonts w:hint="eastAsia"/>
        </w:rPr>
        <w:t>键</w:t>
      </w:r>
      <w:r w:rsidR="000463A7">
        <w:rPr>
          <w:rFonts w:hint="eastAsia"/>
        </w:rPr>
        <w:t>）</w:t>
      </w:r>
      <w:r>
        <w:rPr>
          <w:rFonts w:hint="eastAsia"/>
        </w:rPr>
        <w:t>来进行。</w:t>
      </w:r>
    </w:p>
    <w:p w14:paraId="4F43C9DE" w14:textId="228787FA"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w:t>
      </w:r>
      <w:r>
        <w:rPr>
          <w:rFonts w:hint="eastAsia"/>
        </w:rPr>
        <w:lastRenderedPageBreak/>
        <w:t>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17B51D03"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各个节点的数据分布。另外，分片系统会自动处理节点的增加，</w:t>
      </w:r>
      <w:r w:rsidR="00382463">
        <w:rPr>
          <w:rFonts w:hint="eastAsia"/>
        </w:rPr>
        <w:t>也能</w:t>
      </w:r>
      <w:r>
        <w:rPr>
          <w:rFonts w:hint="eastAsia"/>
        </w:rPr>
        <w:t>帮助系统进行自动故障转移。</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w:t>
      </w:r>
      <w:r>
        <w:rPr>
          <w:rFonts w:hint="eastAsia"/>
        </w:rPr>
        <w:lastRenderedPageBreak/>
        <w:t>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FA493F" w:rsidP="0052399E">
      <w:pPr>
        <w:keepNext/>
        <w:ind w:firstLine="480"/>
        <w:jc w:val="center"/>
      </w:pPr>
      <w:r>
        <w:pict w14:anchorId="4990D630">
          <v:shape id="_x0000_i1026" type="#_x0000_t75" style="width:264.25pt;height:150.8pt">
            <v:imagedata r:id="rId42"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w:t>
      </w:r>
      <w:r>
        <w:rPr>
          <w:rFonts w:hint="eastAsia"/>
        </w:rPr>
        <w:lastRenderedPageBreak/>
        <w:t>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7777777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383FE8A2"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06CC6FF6" w14:textId="24C7D7FC" w:rsidR="000F2F9A" w:rsidRDefault="000F2F9A" w:rsidP="0052399E">
      <w:pPr>
        <w:ind w:firstLine="480"/>
      </w:pPr>
      <w:r>
        <w:rPr>
          <w:rFonts w:hint="eastAsia"/>
        </w:rPr>
        <w:lastRenderedPageBreak/>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FA493F" w:rsidP="0052399E">
      <w:pPr>
        <w:keepNext/>
        <w:ind w:firstLine="480"/>
        <w:jc w:val="center"/>
      </w:pPr>
      <w:r>
        <w:rPr>
          <w:rFonts w:ascii="Calibri" w:eastAsia="宋体" w:hAnsi="Calibri"/>
        </w:rPr>
        <w:pict w14:anchorId="3E827ACB">
          <v:shape id="_x0000_i1027" type="#_x0000_t75" style="width:308.4pt;height:133.8pt">
            <v:imagedata r:id="rId44"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1D109AE8"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6" w:name="_Toc380699000"/>
      <w:r>
        <w:rPr>
          <w:rFonts w:cs="Times New Roman" w:hint="eastAsia"/>
          <w:b w:val="0"/>
        </w:rPr>
        <w:lastRenderedPageBreak/>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6"/>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3A3C01E"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2620668A"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754A936F" w:rsidR="002E014E" w:rsidRDefault="002E014E" w:rsidP="002E014E">
      <w:pPr>
        <w:ind w:firstLine="480"/>
      </w:pPr>
      <w:r>
        <w:rPr>
          <w:rFonts w:hint="eastAsia"/>
        </w:rPr>
        <w:lastRenderedPageBreak/>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8FF1511"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sidR="003963C9">
        <w:rPr>
          <w:rFonts w:hint="eastAsia"/>
        </w:rPr>
        <w:t>：通用描述、发现和集成协议，是一个分布式的互联网服务注册机制，它集</w:t>
      </w:r>
      <w:r>
        <w:rPr>
          <w:rFonts w:hint="eastAsia"/>
        </w:rPr>
        <w:t>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1BC9E6CD" w:rsidR="00F93894" w:rsidRDefault="00F93894" w:rsidP="002E014E">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lastRenderedPageBreak/>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4BFDDD05"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w:t>
      </w:r>
      <w:r w:rsidR="002112B6">
        <w:rPr>
          <w:rFonts w:hint="eastAsia"/>
        </w:rPr>
        <w:t>所有方</w:t>
      </w:r>
      <w:r w:rsidRPr="002E014E">
        <w:rPr>
          <w:rFonts w:hint="eastAsia"/>
        </w:rPr>
        <w:t>，它</w:t>
      </w:r>
      <w:r w:rsidR="002112B6">
        <w:rPr>
          <w:rFonts w:hint="eastAsia"/>
        </w:rPr>
        <w:t>将</w:t>
      </w:r>
      <w:r w:rsidRPr="002E014E">
        <w:rPr>
          <w:rFonts w:hint="eastAsia"/>
        </w:rPr>
        <w:t>自己的功能</w:t>
      </w:r>
      <w:r w:rsidR="002112B6">
        <w:rPr>
          <w:rFonts w:hint="eastAsia"/>
        </w:rPr>
        <w:t>开放给</w:t>
      </w:r>
      <w:r w:rsidR="002112B6" w:rsidRPr="002112B6">
        <w:rPr>
          <w:rFonts w:hint="eastAsia"/>
        </w:rPr>
        <w:t>其他服务和用户</w:t>
      </w:r>
      <w:r w:rsidRPr="002E014E">
        <w:rPr>
          <w:rFonts w:hint="eastAsia"/>
        </w:rPr>
        <w:t>；</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w:t>
      </w:r>
      <w:r w:rsidR="002112B6">
        <w:rPr>
          <w:rFonts w:hint="eastAsia"/>
        </w:rPr>
        <w:t>方</w:t>
      </w:r>
      <w:r w:rsidRPr="002E014E">
        <w:rPr>
          <w:rFonts w:hint="eastAsia"/>
        </w:rPr>
        <w:t>，它利用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w:t>
      </w:r>
      <w:r w:rsidR="002112B6">
        <w:rPr>
          <w:rFonts w:hint="eastAsia"/>
        </w:rPr>
        <w:t>作为管理方，将</w:t>
      </w:r>
      <w:r w:rsidRPr="002E014E">
        <w:rPr>
          <w:rFonts w:hint="eastAsia"/>
        </w:rPr>
        <w:t>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w:t>
      </w:r>
      <w:r w:rsidR="002112B6">
        <w:rPr>
          <w:rFonts w:hint="eastAsia"/>
        </w:rPr>
        <w:t>Web</w:t>
      </w:r>
      <w:r w:rsidR="002112B6">
        <w:rPr>
          <w:rFonts w:hint="eastAsia"/>
        </w:rPr>
        <w:t>服务中介者</w:t>
      </w:r>
      <w:r w:rsidRPr="002E014E">
        <w:rPr>
          <w:rFonts w:hint="eastAsia"/>
        </w:rPr>
        <w:t>一般是</w:t>
      </w:r>
      <w:r w:rsidRPr="002E014E">
        <w:rPr>
          <w:rFonts w:hint="eastAsia"/>
        </w:rPr>
        <w:t>UDDI</w:t>
      </w:r>
      <w:r w:rsidRPr="002E014E">
        <w:rPr>
          <w:rFonts w:hint="eastAsia"/>
        </w:rPr>
        <w:t>。如图</w:t>
      </w:r>
      <w:r w:rsidR="002112B6">
        <w:rPr>
          <w:rFonts w:hint="eastAsia"/>
        </w:rPr>
        <w:t>2-7</w:t>
      </w:r>
      <w:r w:rsidRPr="002E014E">
        <w:rPr>
          <w:rFonts w:hint="eastAsia"/>
        </w:rPr>
        <w:t>，显示了</w:t>
      </w:r>
      <w:r w:rsidRPr="002E014E">
        <w:rPr>
          <w:rFonts w:hint="eastAsia"/>
        </w:rPr>
        <w:t>Web</w:t>
      </w:r>
      <w:r w:rsidRPr="002E014E">
        <w:rPr>
          <w:rFonts w:hint="eastAsia"/>
        </w:rPr>
        <w:t>服务</w:t>
      </w:r>
      <w:r w:rsidR="002112B6">
        <w:rPr>
          <w:rFonts w:hint="eastAsia"/>
        </w:rPr>
        <w:t>各</w:t>
      </w:r>
      <w:r w:rsidRPr="002E014E">
        <w:rPr>
          <w:rFonts w:hint="eastAsia"/>
        </w:rPr>
        <w:t>角色之间的关系：其中，“发布”是</w:t>
      </w:r>
      <w:r w:rsidR="00B45D6F">
        <w:rPr>
          <w:rFonts w:hint="eastAsia"/>
        </w:rPr>
        <w:t>使得</w:t>
      </w:r>
      <w:r w:rsidRPr="002E014E">
        <w:rPr>
          <w:rFonts w:hint="eastAsia"/>
        </w:rPr>
        <w:t>Web</w:t>
      </w:r>
      <w:r w:rsidRPr="002E014E">
        <w:rPr>
          <w:rFonts w:hint="eastAsia"/>
        </w:rPr>
        <w:t>服务的存在和相关信息</w:t>
      </w:r>
      <w:r w:rsidR="00B45D6F">
        <w:rPr>
          <w:rFonts w:hint="eastAsia"/>
        </w:rPr>
        <w:t>能被</w:t>
      </w:r>
      <w:r w:rsidR="00B45D6F" w:rsidRPr="00B45D6F">
        <w:rPr>
          <w:rFonts w:hint="eastAsia"/>
        </w:rPr>
        <w:t>其他服务</w:t>
      </w:r>
      <w:r w:rsidR="00B45D6F">
        <w:rPr>
          <w:rFonts w:hint="eastAsia"/>
        </w:rPr>
        <w:t>或用户知晓</w:t>
      </w:r>
      <w:r w:rsidRPr="002E014E">
        <w:rPr>
          <w:rFonts w:hint="eastAsia"/>
        </w:rPr>
        <w:t>；“查找（发现）”是</w:t>
      </w:r>
      <w:r w:rsidR="00B45D6F">
        <w:rPr>
          <w:rFonts w:hint="eastAsia"/>
        </w:rPr>
        <w:t>让服务需求方</w:t>
      </w:r>
      <w:r w:rsidRPr="002E014E">
        <w:rPr>
          <w:rFonts w:hint="eastAsia"/>
        </w:rPr>
        <w:t>找到</w:t>
      </w:r>
      <w:r w:rsidR="00B45D6F">
        <w:rPr>
          <w:rFonts w:hint="eastAsia"/>
        </w:rPr>
        <w:t>符合条件</w:t>
      </w:r>
      <w:r w:rsidRPr="002E014E">
        <w:rPr>
          <w:rFonts w:hint="eastAsia"/>
        </w:rPr>
        <w:t>的</w:t>
      </w:r>
      <w:r w:rsidRPr="002E014E">
        <w:rPr>
          <w:rFonts w:hint="eastAsia"/>
        </w:rPr>
        <w:t>Web</w:t>
      </w:r>
      <w:r w:rsidRPr="002E014E">
        <w:rPr>
          <w:rFonts w:hint="eastAsia"/>
        </w:rPr>
        <w:t>服务；“绑定”则是在</w:t>
      </w:r>
      <w:r w:rsidR="00B45D6F">
        <w:rPr>
          <w:rFonts w:hint="eastAsia"/>
        </w:rPr>
        <w:t>服务</w:t>
      </w:r>
      <w:r w:rsidRPr="002E014E">
        <w:rPr>
          <w:rFonts w:hint="eastAsia"/>
        </w:rPr>
        <w:t>提供者与</w:t>
      </w:r>
      <w:r w:rsidR="00B45D6F">
        <w:rPr>
          <w:rFonts w:hint="eastAsia"/>
        </w:rPr>
        <w:t>服务</w:t>
      </w:r>
      <w:r w:rsidRPr="002E014E">
        <w:rPr>
          <w:rFonts w:hint="eastAsia"/>
        </w:rPr>
        <w:t>请求者之间建立</w:t>
      </w:r>
      <w:r w:rsidR="00B45D6F">
        <w:rPr>
          <w:rFonts w:hint="eastAsia"/>
        </w:rPr>
        <w:t>一</w:t>
      </w:r>
      <w:r w:rsidRPr="002E014E">
        <w:rPr>
          <w:rFonts w:hint="eastAsia"/>
        </w:rPr>
        <w:t>种联系</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FA493F" w:rsidP="00045800">
      <w:pPr>
        <w:keepNext/>
        <w:ind w:firstLine="480"/>
      </w:pPr>
      <w:r>
        <w:rPr>
          <w:rFonts w:ascii="Calibri" w:eastAsia="宋体" w:hAnsi="Calibri"/>
        </w:rPr>
        <w:pict w14:anchorId="665B3D89">
          <v:shape id="_x0000_i1028" type="#_x0000_t75" style="width:349.8pt;height:159.6pt">
            <v:imagedata r:id="rId47"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w:t>
      </w:r>
      <w:r>
        <w:rPr>
          <w:rFonts w:hint="eastAsia"/>
        </w:rPr>
        <w:lastRenderedPageBreak/>
        <w:t>推理的以文件形式存储的知识和数据模型。如果存在该疾病的信息则将相关文件读入引擎，为推理作数据预处理准备；如果不存在则返回错误信息。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10C1B2FF" w14:textId="3D119769"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署在执行环境中。</w:t>
      </w:r>
    </w:p>
    <w:p w14:paraId="71FCAD83" w14:textId="715FB7D7" w:rsidR="00AE0A01" w:rsidRDefault="00B348D8" w:rsidP="00AE0A01">
      <w:pPr>
        <w:ind w:firstLine="480"/>
      </w:pPr>
      <w:r>
        <w:rPr>
          <w:rFonts w:hint="eastAsia"/>
        </w:rPr>
        <w:t>2</w:t>
      </w:r>
      <w:r w:rsidR="00AE0A01">
        <w:rPr>
          <w:rFonts w:hint="eastAsia"/>
        </w:rPr>
        <w:t>)</w:t>
      </w:r>
      <w:r w:rsidR="00F66C38">
        <w:rPr>
          <w:rFonts w:hint="eastAsia"/>
        </w:rPr>
        <w:t>服务的运行。在运行阶段</w:t>
      </w:r>
      <w:r w:rsidR="00AE0A01">
        <w:rPr>
          <w:rFonts w:hint="eastAsia"/>
        </w:rPr>
        <w:t>，服务请求者</w:t>
      </w:r>
      <w:r w:rsidR="00F66C38">
        <w:rPr>
          <w:rFonts w:hint="eastAsia"/>
        </w:rPr>
        <w:t>能够</w:t>
      </w:r>
      <w:r w:rsidR="00AE0A01">
        <w:rPr>
          <w:rFonts w:hint="eastAsia"/>
        </w:rPr>
        <w:t>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7" w:name="_Toc380699001"/>
      <w:r>
        <w:rPr>
          <w:rFonts w:cs="Times New Roman" w:hint="eastAsia"/>
        </w:rPr>
        <w:t>系统框架设计</w:t>
      </w:r>
      <w:bookmarkEnd w:id="17"/>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w:t>
      </w:r>
      <w:r w:rsidRPr="000E2473">
        <w:rPr>
          <w:rFonts w:hint="eastAsia"/>
        </w:rPr>
        <w:lastRenderedPageBreak/>
        <w:t>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8" w:name="_Toc380699002"/>
      <w:r w:rsidRPr="00CD709C">
        <w:rPr>
          <w:rFonts w:cs="Times New Roman" w:hint="eastAsia"/>
          <w:b w:val="0"/>
        </w:rPr>
        <w:t>云计算简介</w:t>
      </w:r>
      <w:bookmarkEnd w:id="18"/>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0C2821ED"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w:t>
      </w:r>
      <w:r w:rsidR="003B6C7F">
        <w:rPr>
          <w:rFonts w:hint="eastAsia"/>
        </w:rPr>
        <w:t>通过网络以按需、易扩展的方式获得所需的资源（硬件、平台、软件）</w:t>
      </w:r>
      <w:r w:rsidRPr="006F43D2">
        <w:rPr>
          <w:rFonts w:hint="eastAsia"/>
        </w:rPr>
        <w:t>。“云”中的资源在使用者看来是可以无限扩展的，并且可以随时获取，按需使用，随时扩展，按使用付费。这种特性经常被称为像水电一样使用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w:t>
      </w:r>
      <w:r w:rsidRPr="006F43D2">
        <w:rPr>
          <w:rFonts w:hint="eastAsia"/>
        </w:rPr>
        <w:lastRenderedPageBreak/>
        <w:t>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59BE2D4E"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12BE2623"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r w:rsidR="00DE5216">
        <w:rPr>
          <w:rFonts w:hint="eastAsia"/>
        </w:rPr>
        <w:t>而且</w:t>
      </w:r>
      <w:r w:rsidR="00AE0A01">
        <w:rPr>
          <w:rFonts w:hint="eastAsia"/>
        </w:rPr>
        <w:t>，</w:t>
      </w:r>
      <w:r w:rsidR="003B6C7F">
        <w:rPr>
          <w:rFonts w:hint="eastAsia"/>
        </w:rPr>
        <w:t>即使</w:t>
      </w:r>
      <w:r w:rsidR="00AE0A01">
        <w:rPr>
          <w:rFonts w:hint="eastAsia"/>
        </w:rPr>
        <w:t>若干设备</w:t>
      </w:r>
      <w:r w:rsidR="003B6C7F">
        <w:rPr>
          <w:rFonts w:hint="eastAsia"/>
        </w:rPr>
        <w:t>发生</w:t>
      </w:r>
      <w:r w:rsidR="00AE0A01">
        <w:rPr>
          <w:rFonts w:hint="eastAsia"/>
        </w:rPr>
        <w:t>故障</w:t>
      </w:r>
      <w:r w:rsidR="003B6C7F">
        <w:rPr>
          <w:rFonts w:hint="eastAsia"/>
        </w:rPr>
        <w:t>，</w:t>
      </w:r>
      <w:r w:rsidR="00AE0A01">
        <w:rPr>
          <w:rFonts w:hint="eastAsia"/>
        </w:rPr>
        <w:t>云计算平台整体运行</w:t>
      </w:r>
      <w:r w:rsidR="003B6C7F">
        <w:rPr>
          <w:rFonts w:hint="eastAsia"/>
        </w:rPr>
        <w:t>也</w:t>
      </w:r>
      <w:r w:rsidR="003B6C7F" w:rsidRPr="003B6C7F">
        <w:rPr>
          <w:rFonts w:hint="eastAsia"/>
        </w:rPr>
        <w:t>不</w:t>
      </w:r>
      <w:r w:rsidR="003B6C7F">
        <w:rPr>
          <w:rFonts w:hint="eastAsia"/>
        </w:rPr>
        <w:t>会受到</w:t>
      </w:r>
      <w:r w:rsidR="003B6C7F" w:rsidRPr="003B6C7F">
        <w:rPr>
          <w:rFonts w:hint="eastAsia"/>
        </w:rPr>
        <w:t>影响</w:t>
      </w:r>
      <w:r w:rsidR="00AE0A01">
        <w:rPr>
          <w:rFonts w:hint="eastAsia"/>
        </w:rPr>
        <w:t>，</w:t>
      </w:r>
      <w:r w:rsidR="003B6C7F">
        <w:rPr>
          <w:rFonts w:hint="eastAsia"/>
        </w:rPr>
        <w:t>更</w:t>
      </w:r>
      <w:r w:rsidR="00AE0A01">
        <w:rPr>
          <w:rFonts w:hint="eastAsia"/>
        </w:rPr>
        <w:t>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w:t>
      </w:r>
      <w:r>
        <w:rPr>
          <w:rFonts w:hint="eastAsia"/>
        </w:rPr>
        <w:lastRenderedPageBreak/>
        <w:t>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52F235DC"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554E744"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19" w:name="_Toc380699003"/>
      <w:r w:rsidRPr="00CD709C">
        <w:rPr>
          <w:rFonts w:cs="Times New Roman" w:hint="eastAsia"/>
          <w:b w:val="0"/>
        </w:rPr>
        <w:t>架构模式选取</w:t>
      </w:r>
      <w:bookmarkEnd w:id="19"/>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20F06FDC"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浏览器技术，结合浏览器的多种</w:t>
      </w:r>
      <w:r w:rsidR="006D3563" w:rsidRPr="006D3563">
        <w:rPr>
          <w:rFonts w:hint="eastAsia"/>
        </w:rPr>
        <w:t>Script</w:t>
      </w:r>
      <w:r w:rsidR="006D3563" w:rsidRPr="006D3563">
        <w:rPr>
          <w:rFonts w:hint="eastAsia"/>
        </w:rPr>
        <w:t>语言（</w:t>
      </w:r>
      <w:r w:rsidR="006D3563" w:rsidRPr="006D3563">
        <w:rPr>
          <w:rFonts w:hint="eastAsia"/>
        </w:rPr>
        <w:t>VBScript</w:t>
      </w:r>
      <w:r w:rsidR="006D3563" w:rsidRPr="006D3563">
        <w:rPr>
          <w:rFonts w:hint="eastAsia"/>
        </w:rPr>
        <w:t>、</w:t>
      </w:r>
      <w:proofErr w:type="spellStart"/>
      <w:r w:rsidR="006D3563" w:rsidRPr="006D3563">
        <w:rPr>
          <w:rFonts w:hint="eastAsia"/>
        </w:rPr>
        <w:t>javascript</w:t>
      </w:r>
      <w:proofErr w:type="spellEnd"/>
      <w:r w:rsidR="006D3563" w:rsidRPr="006D3563">
        <w:rPr>
          <w:rFonts w:hint="eastAsia"/>
        </w:rPr>
        <w:t>）和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w:t>
      </w:r>
      <w:r w:rsidR="006D3563">
        <w:rPr>
          <w:rFonts w:hint="eastAsia"/>
        </w:rPr>
        <w:t>这</w:t>
      </w:r>
      <w:r>
        <w:rPr>
          <w:rFonts w:hint="eastAsia"/>
        </w:rPr>
        <w:t>是一种全新的软件系统构造技术。</w:t>
      </w:r>
    </w:p>
    <w:p w14:paraId="283B3471" w14:textId="6650DA55" w:rsidR="00AE0A01" w:rsidRDefault="00AE0A01" w:rsidP="00AE0A01">
      <w:pPr>
        <w:ind w:firstLine="480"/>
      </w:pPr>
      <w:r>
        <w:rPr>
          <w:rFonts w:hint="eastAsia"/>
        </w:rPr>
        <w:lastRenderedPageBreak/>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lastRenderedPageBreak/>
        <w:t xml:space="preserve"> </w:t>
      </w:r>
      <w:r w:rsidR="00FA493F">
        <w:rPr>
          <w:rFonts w:ascii="Calibri" w:eastAsia="宋体" w:hAnsi="Calibri"/>
        </w:rPr>
        <w:pict w14:anchorId="6E2E692C">
          <v:shape id="_x0000_i1029" type="#_x0000_t75" style="width:357.3pt;height:122.95pt">
            <v:imagedata r:id="rId49"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24A63308"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2-10</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5AEA4F39"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2-11</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0" w:name="_Toc380699004"/>
      <w:r w:rsidRPr="00AE0A01">
        <w:rPr>
          <w:rFonts w:cs="Times New Roman" w:hint="eastAsia"/>
        </w:rPr>
        <w:t>系统框架实现</w:t>
      </w:r>
      <w:bookmarkEnd w:id="20"/>
    </w:p>
    <w:p w14:paraId="18036936" w14:textId="77777777" w:rsidR="00AE0A01" w:rsidRPr="00CD709C" w:rsidRDefault="00AE0A01" w:rsidP="003B0C52">
      <w:pPr>
        <w:pStyle w:val="3"/>
        <w:numPr>
          <w:ilvl w:val="2"/>
          <w:numId w:val="30"/>
        </w:numPr>
        <w:ind w:left="567"/>
        <w:rPr>
          <w:rFonts w:cs="Times New Roman"/>
          <w:b w:val="0"/>
        </w:rPr>
      </w:pPr>
      <w:bookmarkStart w:id="21" w:name="_Toc380699005"/>
      <w:r w:rsidRPr="00CD709C">
        <w:rPr>
          <w:rFonts w:cs="Times New Roman" w:hint="eastAsia"/>
          <w:b w:val="0"/>
        </w:rPr>
        <w:lastRenderedPageBreak/>
        <w:t>控制层</w:t>
      </w:r>
      <w:bookmarkEnd w:id="21"/>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lastRenderedPageBreak/>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2" w:name="_Toc380699006"/>
      <w:r w:rsidRPr="00CD709C">
        <w:rPr>
          <w:rFonts w:cs="Times New Roman" w:hint="eastAsia"/>
          <w:b w:val="0"/>
        </w:rPr>
        <w:lastRenderedPageBreak/>
        <w:t>视图层</w:t>
      </w:r>
      <w:bookmarkEnd w:id="22"/>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3" w:name="_Toc380699007"/>
      <w:r w:rsidRPr="00CD709C">
        <w:rPr>
          <w:rFonts w:cs="Times New Roman" w:hint="eastAsia"/>
          <w:b w:val="0"/>
        </w:rPr>
        <w:t>模型层</w:t>
      </w:r>
      <w:bookmarkEnd w:id="23"/>
    </w:p>
    <w:p w14:paraId="61409D09" w14:textId="17C5572C"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可以使用同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6A6AB995"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。数据块</w:t>
      </w:r>
      <w:r w:rsidR="0001332B">
        <w:rPr>
          <w:rFonts w:hint="eastAsia"/>
        </w:rPr>
        <w:t>在</w:t>
      </w:r>
      <w:r>
        <w:rPr>
          <w:rFonts w:hint="eastAsia"/>
        </w:rPr>
        <w:t>超过指定容量大小</w:t>
      </w:r>
      <w:r w:rsidR="0001332B">
        <w:rPr>
          <w:rFonts w:hint="eastAsia"/>
        </w:rPr>
        <w:t>的情况下</w:t>
      </w:r>
      <w:r>
        <w:rPr>
          <w:rFonts w:hint="eastAsia"/>
        </w:rPr>
        <w:t>会</w:t>
      </w:r>
      <w:r w:rsidR="002E44AF">
        <w:rPr>
          <w:rFonts w:hint="eastAsia"/>
        </w:rPr>
        <w:t>自动</w:t>
      </w:r>
      <w:r>
        <w:rPr>
          <w:rFonts w:hint="eastAsia"/>
        </w:rPr>
        <w:t>分成</w:t>
      </w:r>
      <w:r w:rsidR="002E44AF">
        <w:rPr>
          <w:rFonts w:hint="eastAsia"/>
        </w:rPr>
        <w:t>块，当某个分片的数据过多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53DCE24B"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w:t>
      </w:r>
      <w:r w:rsidR="004B3963">
        <w:rPr>
          <w:rFonts w:hint="eastAsia"/>
        </w:rPr>
        <w:t>待</w:t>
      </w:r>
      <w:r>
        <w:rPr>
          <w:rFonts w:hint="eastAsia"/>
        </w:rPr>
        <w:t>各分片操作</w:t>
      </w:r>
      <w:r w:rsidR="007066A7">
        <w:rPr>
          <w:rFonts w:hint="eastAsia"/>
        </w:rPr>
        <w:t>结束</w:t>
      </w:r>
      <w:r>
        <w:rPr>
          <w:rFonts w:hint="eastAsia"/>
        </w:rPr>
        <w:t>后，再将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C3F49E5"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r w:rsidR="004B3963" w:rsidRPr="004B3963">
        <w:rPr>
          <w:rFonts w:hint="eastAsia"/>
        </w:rPr>
        <w:t>很多种方式</w:t>
      </w:r>
      <w:r w:rsidR="004B3963">
        <w:rPr>
          <w:rFonts w:hint="eastAsia"/>
        </w:rPr>
        <w:t>都可以完成</w:t>
      </w:r>
      <w:proofErr w:type="spellStart"/>
      <w:r w:rsidR="00E83660" w:rsidRPr="00E83660">
        <w:rPr>
          <w:rFonts w:hint="eastAsia"/>
        </w:rPr>
        <w:t>MongoDB</w:t>
      </w:r>
      <w:proofErr w:type="spellEnd"/>
      <w:r w:rsidR="00E83660" w:rsidRPr="00E83660">
        <w:rPr>
          <w:rFonts w:hint="eastAsia"/>
        </w:rPr>
        <w:t>服务器分布式部署</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物理部署图如下所示：</w:t>
      </w:r>
    </w:p>
    <w:p w14:paraId="0CFA9690" w14:textId="77777777" w:rsidR="00F0413C" w:rsidRDefault="00FA493F" w:rsidP="00F0413C">
      <w:pPr>
        <w:keepNext/>
        <w:ind w:firstLine="480"/>
        <w:jc w:val="center"/>
      </w:pPr>
      <w:r>
        <w:pict w14:anchorId="63BF7926">
          <v:shape id="_x0000_i1030" type="#_x0000_t75" style="width:249.3pt;height:240.45pt">
            <v:imagedata r:id="rId59"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34D2B6F9"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sidR="00292C39">
        <w:rPr>
          <w:rFonts w:hint="eastAsia"/>
        </w:rPr>
        <w:t>一样，支持内嵌的文档对象和数组对象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565F316"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包含了绝大多数</w:t>
      </w:r>
      <w:r>
        <w:rPr>
          <w:rFonts w:hint="eastAsia"/>
        </w:rPr>
        <w:t>的</w:t>
      </w:r>
      <w:r>
        <w:rPr>
          <w:rFonts w:hint="eastAsia"/>
        </w:rPr>
        <w:t xml:space="preserve"> </w:t>
      </w:r>
      <w:proofErr w:type="spellStart"/>
      <w:r>
        <w:rPr>
          <w:rFonts w:hint="eastAsia"/>
        </w:rPr>
        <w:t>MongoDB</w:t>
      </w:r>
      <w:proofErr w:type="spellEnd"/>
      <w:r>
        <w:rPr>
          <w:rFonts w:hint="eastAsia"/>
        </w:rPr>
        <w:t xml:space="preserve"> </w:t>
      </w:r>
      <w:r w:rsidR="00292C39">
        <w:rPr>
          <w:rFonts w:hint="eastAsia"/>
        </w:rPr>
        <w:t>数据库的操作，例如</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6B7C694C"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数据库操作类，是基于</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的</w:t>
      </w:r>
      <w:r w:rsidR="00AE0A01">
        <w:rPr>
          <w:rFonts w:hint="eastAsia"/>
        </w:rPr>
        <w:t xml:space="preserve"> C#</w:t>
      </w:r>
      <w:r>
        <w:rPr>
          <w:rFonts w:hint="eastAsia"/>
        </w:rPr>
        <w:t xml:space="preserve"> driver</w:t>
      </w:r>
      <w:r w:rsidR="00AE0A01">
        <w:rPr>
          <w:rFonts w:hint="eastAsia"/>
        </w:rPr>
        <w:t>，根据上层</w:t>
      </w:r>
      <w:r>
        <w:rPr>
          <w:rFonts w:hint="eastAsia"/>
        </w:rPr>
        <w:t>数据应用</w:t>
      </w:r>
      <w:r w:rsidR="00AE0A01">
        <w:rPr>
          <w:rFonts w:hint="eastAsia"/>
        </w:rPr>
        <w:t>的需求，</w:t>
      </w:r>
      <w:r>
        <w:rPr>
          <w:rFonts w:hint="eastAsia"/>
        </w:rPr>
        <w:t>对于驱动中的方法封装得到的接口</w:t>
      </w:r>
      <w:r w:rsidR="00AE0A01">
        <w:rPr>
          <w:rFonts w:hint="eastAsia"/>
        </w:rPr>
        <w:t>。</w:t>
      </w:r>
      <w:r>
        <w:rPr>
          <w:rFonts w:hint="eastAsia"/>
        </w:rPr>
        <w:t>操作类</w:t>
      </w:r>
      <w:r w:rsidR="00AE0A01">
        <w:rPr>
          <w:rFonts w:hint="eastAsia"/>
        </w:rPr>
        <w:t>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lastRenderedPageBreak/>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w:t>
      </w:r>
      <w:r>
        <w:rPr>
          <w:rFonts w:hint="eastAsia"/>
        </w:rPr>
        <w:lastRenderedPageBreak/>
        <w:t>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9245B7A"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388D5BBD" w:rsidR="00992D48" w:rsidRDefault="00AE0A01" w:rsidP="00AE0A01">
      <w:pPr>
        <w:ind w:firstLine="480"/>
      </w:pPr>
      <w:r>
        <w:rPr>
          <w:rFonts w:hint="eastAsia"/>
        </w:rPr>
        <w:t>WEKA</w:t>
      </w:r>
      <w:r>
        <w:rPr>
          <w:rFonts w:hint="eastAsia"/>
        </w:rPr>
        <w:t>是</w:t>
      </w:r>
      <w:r w:rsidR="00A65E4E">
        <w:rPr>
          <w:rFonts w:hint="eastAsia"/>
        </w:rPr>
        <w:t>一个</w:t>
      </w:r>
      <w:r>
        <w:rPr>
          <w:rFonts w:hint="eastAsia"/>
        </w:rPr>
        <w:t>的全面的数据挖掘系统，</w:t>
      </w:r>
      <w:r w:rsidR="00A65E4E">
        <w:rPr>
          <w:rFonts w:hint="eastAsia"/>
        </w:rPr>
        <w:t>由</w:t>
      </w:r>
      <w:r w:rsidR="00A65E4E" w:rsidRPr="00A65E4E">
        <w:rPr>
          <w:rFonts w:hint="eastAsia"/>
        </w:rPr>
        <w:t>新西兰</w:t>
      </w:r>
      <w:r w:rsidR="00A65E4E" w:rsidRPr="00A65E4E">
        <w:rPr>
          <w:rFonts w:hint="eastAsia"/>
        </w:rPr>
        <w:t>Waikato</w:t>
      </w:r>
      <w:r w:rsidR="00A65E4E" w:rsidRPr="00A65E4E">
        <w:rPr>
          <w:rFonts w:hint="eastAsia"/>
        </w:rPr>
        <w:t>大学开发</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148CD8F0"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Pr>
          <w:rFonts w:hint="eastAsia"/>
        </w:rPr>
        <w:t>良好的扩展性和兼容性</w:t>
      </w:r>
      <w:r w:rsidR="00F651D7">
        <w:rPr>
          <w:rFonts w:hint="eastAsia"/>
        </w:rPr>
        <w:t>。</w:t>
      </w:r>
      <w:r w:rsidR="00F651D7" w:rsidRPr="00F651D7">
        <w:rPr>
          <w:rFonts w:hint="eastAsia"/>
        </w:rPr>
        <w:t>用户可根据不同挖掘需求</w:t>
      </w:r>
      <w:r w:rsidR="00F651D7">
        <w:rPr>
          <w:rFonts w:hint="eastAsia"/>
        </w:rPr>
        <w:t>，</w:t>
      </w:r>
      <w:r w:rsidR="00F651D7" w:rsidRPr="00F651D7">
        <w:rPr>
          <w:rFonts w:hint="eastAsia"/>
        </w:rPr>
        <w:t>将需要的算法装载进算法库中，实</w:t>
      </w:r>
      <w:bookmarkStart w:id="24" w:name="_GoBack"/>
      <w:bookmarkEnd w:id="24"/>
      <w:r w:rsidR="00F651D7" w:rsidRPr="00F651D7">
        <w:rPr>
          <w:rFonts w:hint="eastAsia"/>
        </w:rPr>
        <w:t>现对算法库扩展</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w:t>
      </w:r>
      <w:r>
        <w:rPr>
          <w:rFonts w:hint="eastAsia"/>
        </w:rPr>
        <w:lastRenderedPageBreak/>
        <w:t>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599D48DB"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Pr>
          <w:rFonts w:hint="eastAsia"/>
        </w:rPr>
        <w:t>(TTH)</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6733FE8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，并且很多不规范及医生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9F68F31" w:rsidR="00A21BD8" w:rsidRDefault="00D74EA0" w:rsidP="00D74EA0">
      <w:pPr>
        <w:ind w:firstLine="480"/>
      </w:pPr>
      <w:r>
        <w:rPr>
          <w:rFonts w:hint="eastAsia"/>
        </w:rPr>
        <w:lastRenderedPageBreak/>
        <w:t>首先，</w:t>
      </w:r>
      <w:r w:rsidR="00DF7F54" w:rsidRPr="00DF7F54">
        <w:rPr>
          <w:rFonts w:hint="eastAsia"/>
        </w:rPr>
        <w:t>临床医生</w:t>
      </w:r>
      <w:r>
        <w:rPr>
          <w:rFonts w:hint="eastAsia"/>
        </w:rPr>
        <w:t>参考数字化临床指南的规范化绘制符号，</w:t>
      </w:r>
      <w:r w:rsidR="00DF7F54">
        <w:rPr>
          <w:rFonts w:hint="eastAsia"/>
        </w:rPr>
        <w:t>以</w:t>
      </w:r>
      <w:r w:rsidR="00DF7F54" w:rsidRPr="00DF7F54">
        <w:rPr>
          <w:rFonts w:hint="eastAsia"/>
        </w:rPr>
        <w:t>流程图的形式表达</w:t>
      </w:r>
      <w:r>
        <w:rPr>
          <w:rFonts w:hint="eastAsia"/>
        </w:rPr>
        <w:t>自然语言描述的文本形式的临床指南。随后，本研究参照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通过规则生成器自动转换成符合计算机可推理要求的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w:t>
            </w:r>
            <w:r>
              <w:rPr>
                <w:rFonts w:hint="eastAsia"/>
              </w:rPr>
              <w:lastRenderedPageBreak/>
              <w:t>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192F03E6" w:rsidR="007A2940" w:rsidRPr="007A2940" w:rsidRDefault="009310D4" w:rsidP="007A2940">
      <w:pPr>
        <w:ind w:firstLine="480"/>
      </w:pPr>
      <w:r>
        <w:rPr>
          <w:rFonts w:hint="eastAsia"/>
        </w:rPr>
        <w:t>以阿尔兹海默症为研究对象，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面向社区的阿尔兹海默</w:t>
      </w:r>
      <w:r w:rsidR="00022AE2">
        <w:rPr>
          <w:rFonts w:hint="eastAsia"/>
        </w:rPr>
        <w:t>临床决策支持系统。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5CEE4FB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w:t>
      </w:r>
      <w:r w:rsidRPr="00143897">
        <w:rPr>
          <w:rFonts w:hint="eastAsia"/>
        </w:rPr>
        <w:lastRenderedPageBreak/>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563F081D" w:rsidR="008D672C" w:rsidRDefault="0084705F" w:rsidP="0049614C">
      <w:pPr>
        <w:ind w:firstLine="480"/>
      </w:pPr>
      <w:r>
        <w:rPr>
          <w:rFonts w:hint="eastAsia"/>
        </w:rPr>
        <w:t>本章基于面向社区的疾病诊断决策支持系统框架的开发流程，进行了老年痴呆症诊断决策支持系统的开发。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基于此服务模式构建面向社区的临床决策支持系统需要解决三个关键问题：</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46" w:author="FGJ" w:date="2014-02-17T13:27:00Z"/>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7" w:name="_Toc380699029"/>
      <w:r w:rsidRPr="00370433">
        <w:rPr>
          <w:rFonts w:cs="Times New Roman"/>
        </w:rPr>
        <w:t>展望</w:t>
      </w:r>
      <w:bookmarkEnd w:id="47"/>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45748BE"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8" w:name="_Toc380699030"/>
      <w:r w:rsidRPr="00370433">
        <w:lastRenderedPageBreak/>
        <w:t>作者简介</w:t>
      </w:r>
      <w:bookmarkEnd w:id="48"/>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9" w:name="_Toc380699031"/>
      <w:r w:rsidRPr="00370433">
        <w:lastRenderedPageBreak/>
        <w:t>参考文献</w:t>
      </w:r>
      <w:bookmarkEnd w:id="49"/>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50"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50"/>
    </w:p>
    <w:p w14:paraId="1262AF86" w14:textId="77777777" w:rsidR="00174A38" w:rsidRDefault="00174A38" w:rsidP="00777BB5">
      <w:pPr>
        <w:spacing w:line="240" w:lineRule="auto"/>
        <w:ind w:left="240" w:hangingChars="100" w:hanging="240"/>
        <w:rPr>
          <w:noProof/>
        </w:rPr>
      </w:pPr>
      <w:bookmarkStart w:id="51"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1"/>
    </w:p>
    <w:p w14:paraId="6EF459A8" w14:textId="77777777" w:rsidR="00174A38" w:rsidRDefault="00174A38" w:rsidP="00777BB5">
      <w:pPr>
        <w:spacing w:line="240" w:lineRule="auto"/>
        <w:ind w:left="240" w:hangingChars="100" w:hanging="240"/>
        <w:rPr>
          <w:noProof/>
        </w:rPr>
      </w:pPr>
      <w:bookmarkStart w:id="52"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2"/>
    </w:p>
    <w:p w14:paraId="2F2061CA" w14:textId="77777777" w:rsidR="00174A38" w:rsidRDefault="00174A38" w:rsidP="00777BB5">
      <w:pPr>
        <w:spacing w:line="240" w:lineRule="auto"/>
        <w:ind w:left="240" w:hangingChars="100" w:hanging="240"/>
        <w:rPr>
          <w:noProof/>
        </w:rPr>
      </w:pPr>
      <w:bookmarkStart w:id="53"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3"/>
    </w:p>
    <w:p w14:paraId="0854619F" w14:textId="77777777" w:rsidR="00174A38" w:rsidRDefault="00174A38" w:rsidP="00777BB5">
      <w:pPr>
        <w:spacing w:line="240" w:lineRule="auto"/>
        <w:ind w:left="240" w:hangingChars="100" w:hanging="240"/>
        <w:rPr>
          <w:noProof/>
        </w:rPr>
      </w:pPr>
      <w:bookmarkStart w:id="54"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4"/>
    </w:p>
    <w:p w14:paraId="2831BF12" w14:textId="77777777" w:rsidR="00174A38" w:rsidRDefault="00174A38" w:rsidP="00777BB5">
      <w:pPr>
        <w:spacing w:line="240" w:lineRule="auto"/>
        <w:ind w:left="240" w:hangingChars="100" w:hanging="240"/>
        <w:rPr>
          <w:noProof/>
        </w:rPr>
      </w:pPr>
      <w:bookmarkStart w:id="55"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5"/>
    </w:p>
    <w:p w14:paraId="177BD2C2" w14:textId="77777777" w:rsidR="00174A38" w:rsidRDefault="00174A38" w:rsidP="00777BB5">
      <w:pPr>
        <w:spacing w:line="240" w:lineRule="auto"/>
        <w:ind w:left="240" w:hangingChars="100" w:hanging="240"/>
        <w:rPr>
          <w:noProof/>
        </w:rPr>
      </w:pPr>
      <w:bookmarkStart w:id="56"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6"/>
    </w:p>
    <w:p w14:paraId="04511F51" w14:textId="77777777" w:rsidR="00174A38" w:rsidRDefault="00174A38" w:rsidP="00777BB5">
      <w:pPr>
        <w:spacing w:line="240" w:lineRule="auto"/>
        <w:ind w:left="240" w:hangingChars="100" w:hanging="240"/>
        <w:rPr>
          <w:noProof/>
        </w:rPr>
      </w:pPr>
      <w:bookmarkStart w:id="57"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7"/>
    </w:p>
    <w:p w14:paraId="372B1ACD" w14:textId="77777777" w:rsidR="00174A38" w:rsidRDefault="00174A38" w:rsidP="00777BB5">
      <w:pPr>
        <w:spacing w:line="240" w:lineRule="auto"/>
        <w:ind w:left="240" w:hangingChars="100" w:hanging="240"/>
        <w:rPr>
          <w:noProof/>
        </w:rPr>
      </w:pPr>
      <w:bookmarkStart w:id="58"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8"/>
    </w:p>
    <w:p w14:paraId="0BB0030B" w14:textId="77777777" w:rsidR="00174A38" w:rsidRDefault="00174A38" w:rsidP="00777BB5">
      <w:pPr>
        <w:spacing w:line="240" w:lineRule="auto"/>
        <w:ind w:left="240" w:hangingChars="100" w:hanging="240"/>
        <w:rPr>
          <w:noProof/>
        </w:rPr>
      </w:pPr>
      <w:bookmarkStart w:id="59"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9"/>
    </w:p>
    <w:p w14:paraId="7A7164EE" w14:textId="77777777" w:rsidR="00174A38" w:rsidRDefault="00174A38" w:rsidP="00777BB5">
      <w:pPr>
        <w:spacing w:line="240" w:lineRule="auto"/>
        <w:ind w:left="240" w:hangingChars="100" w:hanging="240"/>
        <w:rPr>
          <w:noProof/>
        </w:rPr>
      </w:pPr>
      <w:bookmarkStart w:id="60"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60"/>
    </w:p>
    <w:p w14:paraId="6B39F78B" w14:textId="77777777" w:rsidR="00174A38" w:rsidRDefault="00174A38" w:rsidP="00777BB5">
      <w:pPr>
        <w:spacing w:line="240" w:lineRule="auto"/>
        <w:ind w:left="240" w:hangingChars="100" w:hanging="240"/>
        <w:rPr>
          <w:noProof/>
        </w:rPr>
      </w:pPr>
      <w:bookmarkStart w:id="61"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1"/>
    </w:p>
    <w:p w14:paraId="29DA7DB8" w14:textId="77777777" w:rsidR="00174A38" w:rsidRDefault="00174A38" w:rsidP="00777BB5">
      <w:pPr>
        <w:spacing w:line="240" w:lineRule="auto"/>
        <w:ind w:left="240" w:hangingChars="100" w:hanging="240"/>
        <w:rPr>
          <w:noProof/>
        </w:rPr>
      </w:pPr>
      <w:bookmarkStart w:id="62"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2"/>
    </w:p>
    <w:p w14:paraId="3E15B6D0" w14:textId="77777777" w:rsidR="00174A38" w:rsidRDefault="00174A38" w:rsidP="00777BB5">
      <w:pPr>
        <w:spacing w:line="240" w:lineRule="auto"/>
        <w:ind w:left="240" w:hangingChars="100" w:hanging="240"/>
        <w:rPr>
          <w:noProof/>
        </w:rPr>
      </w:pPr>
      <w:bookmarkStart w:id="63" w:name="_ENREF_14"/>
      <w:r>
        <w:rPr>
          <w:noProof/>
        </w:rPr>
        <w:t>[14]</w:t>
      </w:r>
      <w:r>
        <w:rPr>
          <w:noProof/>
        </w:rPr>
        <w:tab/>
        <w:t>MCCOY A B, MELTON G B, WRIGHT A, et al. Clinical Decision Support for Colon and Rectal Surgery: An Overview [J]. Clinics in Colon and Rectal Surgery, 2013, 26(01): 023-30.</w:t>
      </w:r>
      <w:bookmarkEnd w:id="63"/>
    </w:p>
    <w:p w14:paraId="62132187" w14:textId="77777777" w:rsidR="00174A38" w:rsidRDefault="00174A38" w:rsidP="00777BB5">
      <w:pPr>
        <w:spacing w:line="240" w:lineRule="auto"/>
        <w:ind w:left="240" w:hangingChars="100" w:hanging="240"/>
        <w:rPr>
          <w:noProof/>
        </w:rPr>
      </w:pPr>
      <w:bookmarkStart w:id="64"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4"/>
    </w:p>
    <w:p w14:paraId="12FA1B53" w14:textId="77777777" w:rsidR="00174A38" w:rsidRDefault="00174A38" w:rsidP="00777BB5">
      <w:pPr>
        <w:spacing w:line="240" w:lineRule="auto"/>
        <w:ind w:left="240" w:hangingChars="100" w:hanging="240"/>
        <w:rPr>
          <w:noProof/>
        </w:rPr>
      </w:pPr>
      <w:bookmarkStart w:id="65"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5"/>
    </w:p>
    <w:p w14:paraId="1FF70C7B" w14:textId="77777777" w:rsidR="00174A38" w:rsidRDefault="00174A38" w:rsidP="00777BB5">
      <w:pPr>
        <w:spacing w:line="240" w:lineRule="auto"/>
        <w:ind w:left="240" w:hangingChars="100" w:hanging="240"/>
        <w:rPr>
          <w:noProof/>
        </w:rPr>
      </w:pPr>
      <w:bookmarkStart w:id="66" w:name="_ENREF_17"/>
      <w:r>
        <w:rPr>
          <w:noProof/>
        </w:rPr>
        <w:t>[17]</w:t>
      </w:r>
      <w:r>
        <w:rPr>
          <w:noProof/>
        </w:rPr>
        <w:tab/>
        <w:t>OSHEROFF J A, TEICH J M, MIDDLETON B, et al. A roadmap for national action on clinical decision support [J]. Journal of the American medical informatics association, 2007, 14(2): 141-5.</w:t>
      </w:r>
      <w:bookmarkEnd w:id="66"/>
    </w:p>
    <w:p w14:paraId="63A68F8A" w14:textId="77777777" w:rsidR="00174A38" w:rsidRDefault="00174A38" w:rsidP="00777BB5">
      <w:pPr>
        <w:spacing w:line="240" w:lineRule="auto"/>
        <w:ind w:left="240" w:hangingChars="100" w:hanging="240"/>
        <w:rPr>
          <w:noProof/>
        </w:rPr>
      </w:pPr>
      <w:bookmarkStart w:id="67" w:name="_ENREF_18"/>
      <w:r>
        <w:rPr>
          <w:noProof/>
        </w:rPr>
        <w:t>[18]</w:t>
      </w:r>
      <w:r>
        <w:rPr>
          <w:noProof/>
        </w:rPr>
        <w:tab/>
        <w:t>STONEBRAKER M. SQL databases v. NoSQL databases [J]. Communications of the ACM, 2010, 53(4): 10-1.</w:t>
      </w:r>
      <w:bookmarkEnd w:id="67"/>
    </w:p>
    <w:p w14:paraId="07DD9E91" w14:textId="77777777" w:rsidR="00174A38" w:rsidRDefault="00174A38" w:rsidP="00777BB5">
      <w:pPr>
        <w:spacing w:line="240" w:lineRule="auto"/>
        <w:ind w:left="240" w:hangingChars="100" w:hanging="240"/>
        <w:rPr>
          <w:noProof/>
        </w:rPr>
      </w:pPr>
      <w:bookmarkStart w:id="68" w:name="_ENREF_19"/>
      <w:r>
        <w:rPr>
          <w:noProof/>
        </w:rPr>
        <w:t>[19]</w:t>
      </w:r>
      <w:r>
        <w:rPr>
          <w:noProof/>
        </w:rPr>
        <w:tab/>
        <w:t>PRITCHETT D. Base: An acid alternative [J]. Queue, 2008, 6(3): 48-55.</w:t>
      </w:r>
      <w:bookmarkEnd w:id="68"/>
    </w:p>
    <w:p w14:paraId="5C18D6B3" w14:textId="77777777" w:rsidR="00174A38" w:rsidRDefault="00174A38" w:rsidP="00777BB5">
      <w:pPr>
        <w:spacing w:line="240" w:lineRule="auto"/>
        <w:ind w:left="240" w:hangingChars="100" w:hanging="240"/>
        <w:rPr>
          <w:noProof/>
        </w:rPr>
      </w:pPr>
      <w:bookmarkStart w:id="69"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9"/>
    </w:p>
    <w:p w14:paraId="3FF16971" w14:textId="77777777" w:rsidR="00174A38" w:rsidRDefault="00174A38" w:rsidP="00777BB5">
      <w:pPr>
        <w:spacing w:line="240" w:lineRule="auto"/>
        <w:ind w:left="240" w:hangingChars="100" w:hanging="240"/>
        <w:rPr>
          <w:noProof/>
        </w:rPr>
      </w:pPr>
      <w:bookmarkStart w:id="70" w:name="_ENREF_21"/>
      <w:r>
        <w:rPr>
          <w:noProof/>
        </w:rPr>
        <w:t>[21]</w:t>
      </w:r>
      <w:r>
        <w:rPr>
          <w:noProof/>
        </w:rPr>
        <w:tab/>
        <w:t>QJYONG.</w:t>
      </w:r>
      <w:bookmarkEnd w:id="70"/>
    </w:p>
    <w:p w14:paraId="2B66FAC7" w14:textId="77777777" w:rsidR="00174A38" w:rsidRDefault="00174A38" w:rsidP="00777BB5">
      <w:pPr>
        <w:spacing w:line="240" w:lineRule="auto"/>
        <w:ind w:left="240" w:hangingChars="100" w:hanging="240"/>
        <w:rPr>
          <w:noProof/>
        </w:rPr>
      </w:pPr>
      <w:bookmarkStart w:id="71" w:name="_ENREF_22"/>
      <w:r>
        <w:rPr>
          <w:noProof/>
        </w:rPr>
        <w:t>[22]</w:t>
      </w:r>
      <w:r>
        <w:rPr>
          <w:noProof/>
        </w:rPr>
        <w:tab/>
        <w:t>MELL P, GRANCE T. The NIST definition of cloud computing. National Institute of Standards and Technology [J]. Information Technology Laboratory, Version, 2009, 15(10.07): 2009.</w:t>
      </w:r>
      <w:bookmarkEnd w:id="71"/>
    </w:p>
    <w:p w14:paraId="28AF7F42" w14:textId="77777777" w:rsidR="00174A38" w:rsidRDefault="00174A38" w:rsidP="00777BB5">
      <w:pPr>
        <w:spacing w:line="240" w:lineRule="auto"/>
        <w:ind w:left="240" w:hangingChars="100" w:hanging="240"/>
        <w:rPr>
          <w:noProof/>
        </w:rPr>
      </w:pPr>
      <w:bookmarkStart w:id="72"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2"/>
    </w:p>
    <w:p w14:paraId="6FB1CE15" w14:textId="77777777" w:rsidR="00174A38" w:rsidRDefault="00174A38" w:rsidP="00777BB5">
      <w:pPr>
        <w:spacing w:line="240" w:lineRule="auto"/>
        <w:ind w:left="240" w:hangingChars="100" w:hanging="240"/>
        <w:rPr>
          <w:noProof/>
        </w:rPr>
      </w:pPr>
      <w:bookmarkStart w:id="73"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3"/>
    </w:p>
    <w:p w14:paraId="133BE3EF" w14:textId="77777777" w:rsidR="00174A38" w:rsidRDefault="00174A38" w:rsidP="00777BB5">
      <w:pPr>
        <w:spacing w:line="240" w:lineRule="auto"/>
        <w:ind w:left="240" w:hangingChars="100" w:hanging="240"/>
        <w:rPr>
          <w:noProof/>
        </w:rPr>
      </w:pPr>
      <w:bookmarkStart w:id="74" w:name="_ENREF_25"/>
      <w:r>
        <w:rPr>
          <w:noProof/>
        </w:rPr>
        <w:t>[25]</w:t>
      </w:r>
      <w:r>
        <w:rPr>
          <w:noProof/>
        </w:rPr>
        <w:tab/>
        <w:t>WANG Y, ZHOU J, FAN X, et al. Classification and clinical features of headache patients: an outpatient clinic study from China [J]. The journal of headache and pain, 2011, 12(5): 561-7.</w:t>
      </w:r>
      <w:bookmarkEnd w:id="74"/>
    </w:p>
    <w:p w14:paraId="7BA3F54D" w14:textId="77777777" w:rsidR="00174A38" w:rsidRDefault="00174A38" w:rsidP="00777BB5">
      <w:pPr>
        <w:spacing w:line="240" w:lineRule="auto"/>
        <w:ind w:left="240" w:hangingChars="100" w:hanging="240"/>
        <w:rPr>
          <w:noProof/>
        </w:rPr>
      </w:pPr>
      <w:bookmarkStart w:id="75" w:name="_ENREF_26"/>
      <w:r>
        <w:rPr>
          <w:noProof/>
        </w:rPr>
        <w:t>[26]</w:t>
      </w:r>
      <w:r>
        <w:rPr>
          <w:noProof/>
        </w:rPr>
        <w:tab/>
        <w:t>OLESEN J, STEINER T. The International classification of headache disorders, 2nd edn (ICDH-II) [J]. Journal of Neurology, Neurosurgery &amp; Psychiatry, 2004, 75(6): 808-11.</w:t>
      </w:r>
      <w:bookmarkEnd w:id="75"/>
    </w:p>
    <w:p w14:paraId="5C0694FD" w14:textId="77777777" w:rsidR="00174A38" w:rsidRDefault="00174A38" w:rsidP="00777BB5">
      <w:pPr>
        <w:spacing w:line="240" w:lineRule="auto"/>
        <w:ind w:left="240" w:hangingChars="100" w:hanging="240"/>
        <w:rPr>
          <w:noProof/>
        </w:rPr>
      </w:pPr>
      <w:bookmarkStart w:id="76" w:name="_ENREF_27"/>
      <w:r>
        <w:rPr>
          <w:noProof/>
        </w:rPr>
        <w:t>[27]</w:t>
      </w:r>
      <w:r>
        <w:rPr>
          <w:noProof/>
        </w:rPr>
        <w:tab/>
        <w:t>TU S W, CAMPBELL J R, GLASGOW J, et al. The SAGE Guideline Model: achievements and overview [J]. Journal of the American medical informatics association, 2007, 14(5): 589-98.</w:t>
      </w:r>
      <w:bookmarkEnd w:id="76"/>
    </w:p>
    <w:p w14:paraId="038E9E3B" w14:textId="77777777" w:rsidR="00174A38" w:rsidRDefault="00174A38" w:rsidP="00777BB5">
      <w:pPr>
        <w:spacing w:line="240" w:lineRule="auto"/>
        <w:ind w:left="240" w:hangingChars="100" w:hanging="240"/>
        <w:rPr>
          <w:noProof/>
        </w:rPr>
      </w:pPr>
      <w:bookmarkStart w:id="77" w:name="_ENREF_28"/>
      <w:r>
        <w:rPr>
          <w:noProof/>
        </w:rPr>
        <w:t>[28]</w:t>
      </w:r>
      <w:r>
        <w:rPr>
          <w:noProof/>
        </w:rPr>
        <w:tab/>
        <w:t>SHANKAR R D, TU S W, MUSEN M A. Use of protege-2000 to encode clinical guidelines; proceedings of the Proc AMIA Annual Symposium, F, 2002 [C].</w:t>
      </w:r>
      <w:bookmarkEnd w:id="77"/>
    </w:p>
    <w:p w14:paraId="1158FBA1" w14:textId="77777777" w:rsidR="00174A38" w:rsidRDefault="00174A38" w:rsidP="00777BB5">
      <w:pPr>
        <w:spacing w:line="240" w:lineRule="auto"/>
        <w:ind w:left="240" w:hangingChars="100" w:hanging="240"/>
        <w:rPr>
          <w:noProof/>
        </w:rPr>
      </w:pPr>
      <w:bookmarkStart w:id="78"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8"/>
    </w:p>
    <w:p w14:paraId="1DB9F9D3" w14:textId="77777777" w:rsidR="00174A38" w:rsidRDefault="00174A38" w:rsidP="00777BB5">
      <w:pPr>
        <w:spacing w:line="240" w:lineRule="auto"/>
        <w:ind w:left="240" w:hangingChars="100" w:hanging="240"/>
        <w:rPr>
          <w:noProof/>
        </w:rPr>
      </w:pPr>
      <w:bookmarkStart w:id="79"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9"/>
    </w:p>
    <w:p w14:paraId="02B1DF2F" w14:textId="77777777" w:rsidR="00174A38" w:rsidRDefault="00174A38" w:rsidP="00777BB5">
      <w:pPr>
        <w:spacing w:line="240" w:lineRule="auto"/>
        <w:ind w:left="240" w:hangingChars="100" w:hanging="240"/>
        <w:rPr>
          <w:noProof/>
        </w:rPr>
      </w:pPr>
      <w:bookmarkStart w:id="80"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80"/>
    </w:p>
    <w:p w14:paraId="7CCBC525" w14:textId="084A5803"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91A8AB" w14:textId="77777777" w:rsidR="00AA7AF1" w:rsidRPr="0001295E" w:rsidRDefault="00AA7AF1" w:rsidP="0001295E">
      <w:pPr>
        <w:pStyle w:val="a4"/>
        <w:ind w:firstLineChars="0" w:firstLine="0"/>
      </w:pPr>
    </w:p>
  </w:endnote>
  <w:endnote w:type="continuationSeparator" w:id="0">
    <w:p w14:paraId="343386CF" w14:textId="77777777" w:rsidR="00AA7AF1" w:rsidRDefault="00AA7AF1" w:rsidP="009638E4">
      <w:pPr>
        <w:spacing w:line="240" w:lineRule="auto"/>
        <w:ind w:firstLineChars="0" w:firstLine="0"/>
      </w:pPr>
    </w:p>
  </w:endnote>
  <w:endnote w:type="continuationNotice" w:id="1">
    <w:p w14:paraId="7EC51B6E" w14:textId="77777777" w:rsidR="00AA7AF1" w:rsidRDefault="00AA7AF1"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FA493F" w:rsidRDefault="00FA493F"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FA493F" w:rsidRDefault="00FA493F" w:rsidP="00120AB3">
        <w:pPr>
          <w:pStyle w:val="a4"/>
          <w:ind w:firstLine="360"/>
          <w:jc w:val="center"/>
        </w:pPr>
        <w:r>
          <w:fldChar w:fldCharType="begin"/>
        </w:r>
        <w:r>
          <w:instrText xml:space="preserve"> PAGE   \* MERGEFORMAT </w:instrText>
        </w:r>
        <w:r>
          <w:fldChar w:fldCharType="separate"/>
        </w:r>
        <w:r w:rsidR="00A65E4E" w:rsidRPr="00A65E4E">
          <w:rPr>
            <w:noProof/>
            <w:lang w:val="zh-CN"/>
          </w:rPr>
          <w:t>VI</w:t>
        </w:r>
        <w:r>
          <w:rPr>
            <w:noProof/>
            <w:lang w:val="zh-CN"/>
          </w:rPr>
          <w:fldChar w:fldCharType="end"/>
        </w:r>
      </w:p>
    </w:sdtContent>
  </w:sdt>
  <w:p w14:paraId="257B0A45" w14:textId="77777777" w:rsidR="00FA493F" w:rsidRPr="00D16467" w:rsidRDefault="00FA493F"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FA493F" w:rsidRDefault="00FA493F" w:rsidP="002D1265">
        <w:pPr>
          <w:pStyle w:val="a4"/>
          <w:ind w:firstLine="360"/>
          <w:jc w:val="center"/>
        </w:pPr>
        <w:r>
          <w:fldChar w:fldCharType="begin"/>
        </w:r>
        <w:r>
          <w:instrText xml:space="preserve"> PAGE   \* MERGEFORMAT </w:instrText>
        </w:r>
        <w:r>
          <w:fldChar w:fldCharType="separate"/>
        </w:r>
        <w:r w:rsidR="00F651D7" w:rsidRPr="00F651D7">
          <w:rPr>
            <w:noProof/>
            <w:lang w:val="zh-CN"/>
          </w:rPr>
          <w:t>36</w:t>
        </w:r>
        <w:r>
          <w:rPr>
            <w:noProof/>
            <w:lang w:val="zh-CN"/>
          </w:rPr>
          <w:fldChar w:fldCharType="end"/>
        </w:r>
      </w:p>
    </w:sdtContent>
  </w:sdt>
  <w:p w14:paraId="04CE54EE" w14:textId="77777777" w:rsidR="00FA493F" w:rsidRPr="00D16467" w:rsidRDefault="00FA493F"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FA493F" w:rsidRDefault="00FA493F"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FA493F" w:rsidRDefault="00FA493F"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FA493F" w:rsidRDefault="00FA493F"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FA493F" w:rsidRDefault="00FA493F"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FA493F" w:rsidRDefault="00FA493F"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FA493F" w:rsidRDefault="00FA493F"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FA493F" w:rsidRDefault="00FA493F" w:rsidP="00120AB3">
    <w:pPr>
      <w:pStyle w:val="a4"/>
      <w:ind w:firstLine="360"/>
      <w:jc w:val="center"/>
    </w:pPr>
  </w:p>
  <w:p w14:paraId="47183A74" w14:textId="77777777" w:rsidR="00FA493F" w:rsidRPr="00D16467" w:rsidRDefault="00FA493F"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FA493F" w:rsidRDefault="00FA493F"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128BFC" w14:textId="77777777" w:rsidR="00AA7AF1" w:rsidRDefault="00AA7AF1" w:rsidP="00FE2764">
      <w:pPr>
        <w:spacing w:line="240" w:lineRule="auto"/>
        <w:ind w:firstLine="480"/>
      </w:pPr>
      <w:r>
        <w:separator/>
      </w:r>
    </w:p>
  </w:footnote>
  <w:footnote w:type="continuationSeparator" w:id="0">
    <w:p w14:paraId="59668AEE" w14:textId="77777777" w:rsidR="00AA7AF1" w:rsidRDefault="00AA7AF1"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FA493F" w:rsidRDefault="00FA493F"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FA493F" w:rsidRDefault="00FA493F"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FA493F" w:rsidRPr="00A841E5" w:rsidRDefault="00FA49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FA493F" w:rsidRPr="00A841E5" w:rsidRDefault="00FA49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FA493F" w:rsidRPr="00A841E5" w:rsidRDefault="00FA493F"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FA493F" w:rsidRPr="00A841E5" w:rsidRDefault="00FA49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FA493F" w:rsidRPr="00A841E5" w:rsidRDefault="00FA49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FA493F" w:rsidRPr="00A841E5" w:rsidRDefault="00FA49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FA493F" w:rsidRPr="00A841E5" w:rsidRDefault="00FA49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FA493F" w:rsidRPr="00A841E5" w:rsidRDefault="00FA493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FA493F" w:rsidRPr="00A841E5" w:rsidRDefault="00FA493F"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FA493F" w:rsidRPr="004B0826" w:rsidRDefault="00FA493F"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FA493F" w:rsidRDefault="00FA493F"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FA493F" w:rsidRDefault="00FA493F"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FA493F" w:rsidRDefault="00FA493F"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FA493F" w:rsidRDefault="00FA493F"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FA493F" w:rsidRPr="00101F1A" w:rsidRDefault="00FA493F"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FA493F" w:rsidRDefault="00FA493F"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FA493F" w:rsidRDefault="00FA493F"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8B6"/>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0.png"/><Relationship Id="rId89" Type="http://schemas.openxmlformats.org/officeDocument/2006/relationships/image" Target="media/image55.png"/><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7.png"/><Relationship Id="rId40" Type="http://schemas.openxmlformats.org/officeDocument/2006/relationships/image" Target="media/image8.emf"/><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eader" Target="header14.xm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header" Target="header15.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header" Target="header13.xml"/><Relationship Id="rId46" Type="http://schemas.openxmlformats.org/officeDocument/2006/relationships/image" Target="media/image14.png"/><Relationship Id="rId59" Type="http://schemas.openxmlformats.org/officeDocument/2006/relationships/image" Target="media/image27.emf"/><Relationship Id="rId67" Type="http://schemas.openxmlformats.org/officeDocument/2006/relationships/image" Target="media/image34.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7.emf"/><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12.emf"/><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eader" Target="header19.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129EF-DB34-4F95-A526-241BB6ED6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77</Pages>
  <Words>10606</Words>
  <Characters>60459</Characters>
  <Application>Microsoft Office Word</Application>
  <DocSecurity>0</DocSecurity>
  <Lines>503</Lines>
  <Paragraphs>141</Paragraphs>
  <ScaleCrop>false</ScaleCrop>
  <Company>vico</Company>
  <LinksUpToDate>false</LinksUpToDate>
  <CharactersWithSpaces>70924</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49</cp:revision>
  <cp:lastPrinted>2014-01-10T06:45:00Z</cp:lastPrinted>
  <dcterms:created xsi:type="dcterms:W3CDTF">2014-02-17T13:23:00Z</dcterms:created>
  <dcterms:modified xsi:type="dcterms:W3CDTF">2014-02-23T14:03:00Z</dcterms:modified>
</cp:coreProperties>
</file>